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71" w:rsidRDefault="00C13425" w:rsidP="00A51D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D71">
        <w:rPr>
          <w:rFonts w:ascii="Times New Roman" w:hAnsi="Times New Roman" w:cs="Times New Roman"/>
          <w:b/>
          <w:sz w:val="28"/>
          <w:szCs w:val="28"/>
        </w:rPr>
        <w:t>Allegato</w:t>
      </w:r>
    </w:p>
    <w:p w:rsidR="000A5487" w:rsidRPr="00A51D71" w:rsidRDefault="00C13425" w:rsidP="00C13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71">
        <w:rPr>
          <w:rFonts w:ascii="Times New Roman" w:hAnsi="Times New Roman" w:cs="Times New Roman"/>
          <w:b/>
          <w:sz w:val="28"/>
          <w:szCs w:val="28"/>
        </w:rPr>
        <w:t xml:space="preserve">all’Avviso per gli Studenti di Diritto penale  della sezione L-P </w:t>
      </w:r>
      <w:r w:rsidR="00A51D71">
        <w:rPr>
          <w:rFonts w:ascii="Times New Roman" w:hAnsi="Times New Roman" w:cs="Times New Roman"/>
          <w:b/>
          <w:sz w:val="28"/>
          <w:szCs w:val="28"/>
        </w:rPr>
        <w:t xml:space="preserve">del Corso magistrale </w:t>
      </w:r>
      <w:bookmarkStart w:id="0" w:name="_GoBack"/>
      <w:bookmarkEnd w:id="0"/>
      <w:r w:rsidRPr="00A51D71">
        <w:rPr>
          <w:rFonts w:ascii="Times New Roman" w:hAnsi="Times New Roman" w:cs="Times New Roman"/>
          <w:b/>
          <w:sz w:val="28"/>
          <w:szCs w:val="28"/>
        </w:rPr>
        <w:t>(professor Giorgio Licci)</w:t>
      </w:r>
    </w:p>
    <w:p w:rsidR="00C13425" w:rsidRPr="007820CD" w:rsidRDefault="00C13425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25" w:rsidRPr="007820CD" w:rsidRDefault="00C13425" w:rsidP="00C134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a) </w:t>
      </w:r>
      <w:r w:rsidRPr="007820CD">
        <w:rPr>
          <w:rFonts w:ascii="Times New Roman" w:hAnsi="Times New Roman" w:cs="Times New Roman"/>
          <w:i/>
          <w:sz w:val="28"/>
          <w:szCs w:val="28"/>
        </w:rPr>
        <w:t>Modalità della didattica</w:t>
      </w:r>
    </w:p>
    <w:p w:rsidR="003E3992" w:rsidRPr="007820CD" w:rsidRDefault="003E3992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L’insegnamento si articola in due componenti:</w:t>
      </w:r>
    </w:p>
    <w:p w:rsidR="003E3992" w:rsidRPr="007820CD" w:rsidRDefault="00A20F00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- il libro di testo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3E3992" w:rsidRPr="007820CD" w:rsidRDefault="003E3992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- lezioni videoregistrate inviate </w:t>
      </w:r>
      <w:r w:rsidRPr="007820CD">
        <w:rPr>
          <w:rFonts w:ascii="Times New Roman" w:hAnsi="Times New Roman" w:cs="Times New Roman"/>
          <w:i/>
          <w:sz w:val="28"/>
          <w:szCs w:val="28"/>
        </w:rPr>
        <w:t>on line</w:t>
      </w:r>
      <w:r w:rsidRPr="007820CD">
        <w:rPr>
          <w:rFonts w:ascii="Times New Roman" w:hAnsi="Times New Roman" w:cs="Times New Roman"/>
          <w:sz w:val="28"/>
          <w:szCs w:val="28"/>
        </w:rPr>
        <w:t xml:space="preserve"> e reperibili su </w:t>
      </w:r>
      <w:proofErr w:type="spellStart"/>
      <w:r w:rsidRPr="007820C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820CD">
        <w:rPr>
          <w:rFonts w:ascii="Times New Roman" w:hAnsi="Times New Roman" w:cs="Times New Roman"/>
          <w:sz w:val="28"/>
          <w:szCs w:val="28"/>
        </w:rPr>
        <w:t xml:space="preserve"> tube alla voce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: </w:t>
      </w:r>
      <w:r w:rsidRPr="007820CD">
        <w:rPr>
          <w:rFonts w:ascii="Times New Roman" w:hAnsi="Times New Roman" w:cs="Times New Roman"/>
          <w:sz w:val="28"/>
          <w:szCs w:val="28"/>
        </w:rPr>
        <w:t xml:space="preserve"> Giorgio Licci.</w:t>
      </w:r>
    </w:p>
    <w:p w:rsidR="00371F4B" w:rsidRDefault="00371F4B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b) </w:t>
      </w:r>
      <w:r w:rsidR="00A20F00" w:rsidRPr="007820CD">
        <w:rPr>
          <w:rFonts w:ascii="Times New Roman" w:hAnsi="Times New Roman" w:cs="Times New Roman"/>
          <w:i/>
          <w:sz w:val="28"/>
          <w:szCs w:val="28"/>
        </w:rPr>
        <w:t>Libro</w:t>
      </w:r>
      <w:r w:rsidRPr="007820CD">
        <w:rPr>
          <w:rFonts w:ascii="Times New Roman" w:hAnsi="Times New Roman" w:cs="Times New Roman"/>
          <w:i/>
          <w:sz w:val="28"/>
          <w:szCs w:val="28"/>
        </w:rPr>
        <w:t xml:space="preserve"> di testo</w:t>
      </w: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Il libro di testo è:</w:t>
      </w: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Giorgio Licci, </w:t>
      </w:r>
      <w:r w:rsidRPr="007820CD">
        <w:rPr>
          <w:rFonts w:ascii="Times New Roman" w:hAnsi="Times New Roman" w:cs="Times New Roman"/>
          <w:i/>
          <w:sz w:val="28"/>
          <w:szCs w:val="28"/>
        </w:rPr>
        <w:t>Figure del diritto penale. Il sistema italiano</w:t>
      </w:r>
      <w:r w:rsidRPr="007820CD">
        <w:rPr>
          <w:rFonts w:ascii="Times New Roman" w:hAnsi="Times New Roman" w:cs="Times New Roman"/>
          <w:sz w:val="28"/>
          <w:szCs w:val="28"/>
        </w:rPr>
        <w:t>, 5^ ed., Giappichelli, Torino, 2021 (disponibile dal mese di marzo).</w:t>
      </w: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Non sono ammesse deroghe (testi alternativi, edizioni precedenti), perché i titoli dei temi saranno formulati in funzione dei contenuti del testo adottato.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c) </w:t>
      </w:r>
      <w:r w:rsidRPr="007820CD">
        <w:rPr>
          <w:rFonts w:ascii="Times New Roman" w:hAnsi="Times New Roman" w:cs="Times New Roman"/>
          <w:i/>
          <w:sz w:val="28"/>
          <w:szCs w:val="28"/>
        </w:rPr>
        <w:t>Lezioni videoregistrate</w:t>
      </w: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Alcune lezioni sono già presenti su </w:t>
      </w:r>
      <w:proofErr w:type="spellStart"/>
      <w:r w:rsidRPr="007820C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820CD">
        <w:rPr>
          <w:rFonts w:ascii="Times New Roman" w:hAnsi="Times New Roman" w:cs="Times New Roman"/>
          <w:sz w:val="28"/>
          <w:szCs w:val="28"/>
        </w:rPr>
        <w:t xml:space="preserve"> tube (sotto la voce: Giorgio Licci).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Pr="007820CD">
        <w:rPr>
          <w:rFonts w:ascii="Times New Roman" w:hAnsi="Times New Roman" w:cs="Times New Roman"/>
          <w:sz w:val="28"/>
          <w:szCs w:val="28"/>
        </w:rPr>
        <w:t xml:space="preserve">Altre saranno inviate </w:t>
      </w:r>
      <w:r w:rsidRPr="007820CD">
        <w:rPr>
          <w:rFonts w:ascii="Times New Roman" w:hAnsi="Times New Roman" w:cs="Times New Roman"/>
          <w:i/>
          <w:sz w:val="28"/>
          <w:szCs w:val="28"/>
        </w:rPr>
        <w:t>on line</w:t>
      </w:r>
      <w:r w:rsidRPr="007820CD">
        <w:rPr>
          <w:rFonts w:ascii="Times New Roman" w:hAnsi="Times New Roman" w:cs="Times New Roman"/>
          <w:sz w:val="28"/>
          <w:szCs w:val="28"/>
        </w:rPr>
        <w:t>, nei prossimi mesi (attendibilmente sullo stesso sito telematico).</w:t>
      </w:r>
    </w:p>
    <w:p w:rsidR="003E3992" w:rsidRPr="007820CD" w:rsidRDefault="003E3992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L’elenco delle registrazioni sarà inviato agli studenti iscritti all’insegnamento (cfr. </w:t>
      </w:r>
      <w:r w:rsidRPr="007820CD">
        <w:rPr>
          <w:rFonts w:ascii="Times New Roman" w:hAnsi="Times New Roman" w:cs="Times New Roman"/>
          <w:i/>
          <w:sz w:val="28"/>
          <w:szCs w:val="28"/>
        </w:rPr>
        <w:t>sub</w:t>
      </w:r>
      <w:r w:rsidRPr="007820CD">
        <w:rPr>
          <w:rFonts w:ascii="Times New Roman" w:hAnsi="Times New Roman" w:cs="Times New Roman"/>
          <w:sz w:val="28"/>
          <w:szCs w:val="28"/>
        </w:rPr>
        <w:t xml:space="preserve"> d) e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sarà </w:t>
      </w:r>
      <w:r w:rsidRPr="007820CD">
        <w:rPr>
          <w:rFonts w:ascii="Times New Roman" w:hAnsi="Times New Roman" w:cs="Times New Roman"/>
          <w:sz w:val="28"/>
          <w:szCs w:val="28"/>
        </w:rPr>
        <w:t xml:space="preserve">periodicamente </w:t>
      </w:r>
      <w:r w:rsidR="00371F4B" w:rsidRPr="007820CD">
        <w:rPr>
          <w:rFonts w:ascii="Times New Roman" w:hAnsi="Times New Roman" w:cs="Times New Roman"/>
          <w:sz w:val="28"/>
          <w:szCs w:val="28"/>
        </w:rPr>
        <w:t>aggiornato fino al termine delle lezioni.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d) </w:t>
      </w:r>
      <w:r w:rsidRPr="007820CD">
        <w:rPr>
          <w:rFonts w:ascii="Times New Roman" w:hAnsi="Times New Roman" w:cs="Times New Roman"/>
          <w:i/>
          <w:sz w:val="28"/>
          <w:szCs w:val="28"/>
        </w:rPr>
        <w:t>Iscrizione all’insegnamento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È molto utile (e, perciò, vivamente consigliato) iscriversi all’insegnamento, possibilmente entro il mese di febbraio, in modo da poter ricevere, attraverso </w:t>
      </w:r>
      <w:proofErr w:type="spellStart"/>
      <w:r w:rsidRPr="007820CD">
        <w:rPr>
          <w:rFonts w:ascii="Times New Roman" w:hAnsi="Times New Roman" w:cs="Times New Roman"/>
          <w:i/>
          <w:sz w:val="28"/>
          <w:szCs w:val="28"/>
        </w:rPr>
        <w:t>campusnet</w:t>
      </w:r>
      <w:proofErr w:type="spellEnd"/>
      <w:r w:rsidRPr="007820CD">
        <w:rPr>
          <w:rFonts w:ascii="Times New Roman" w:hAnsi="Times New Roman" w:cs="Times New Roman"/>
          <w:sz w:val="28"/>
          <w:szCs w:val="28"/>
        </w:rPr>
        <w:t>, informazioni e comunicazioni da parte del docente.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Pr="007820CD">
        <w:rPr>
          <w:rFonts w:ascii="Times New Roman" w:hAnsi="Times New Roman" w:cs="Times New Roman"/>
          <w:sz w:val="28"/>
          <w:szCs w:val="28"/>
        </w:rPr>
        <w:t>In particolare, il docente invierà, a suo tempo: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lastRenderedPageBreak/>
        <w:t>- l’elenco aggiornato delle videoregistrazioni già effettuate;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- l’elenco delle date entro le quali gli studenti dovranno prenotarsi per accedere a ciascun appello.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e) </w:t>
      </w:r>
      <w:r w:rsidRPr="007820CD">
        <w:rPr>
          <w:rFonts w:ascii="Times New Roman" w:hAnsi="Times New Roman" w:cs="Times New Roman"/>
          <w:i/>
          <w:sz w:val="28"/>
          <w:szCs w:val="28"/>
        </w:rPr>
        <w:t>Oggetto dell’esame</w:t>
      </w:r>
    </w:p>
    <w:p w:rsidR="00371F4B" w:rsidRPr="007820CD" w:rsidRDefault="00371F4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L’esame consiste in un breve tema scritto, avente come esclusiva fonte il libro di testo.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Pr="007820CD">
        <w:rPr>
          <w:rFonts w:ascii="Times New Roman" w:hAnsi="Times New Roman" w:cs="Times New Roman"/>
          <w:sz w:val="28"/>
          <w:szCs w:val="28"/>
        </w:rPr>
        <w:t xml:space="preserve">Lo svolgimento del  tema dovrà essere redatto </w:t>
      </w:r>
      <w:r w:rsidR="00A75C04" w:rsidRPr="007820CD">
        <w:rPr>
          <w:rFonts w:ascii="Times New Roman" w:hAnsi="Times New Roman" w:cs="Times New Roman"/>
          <w:sz w:val="28"/>
          <w:szCs w:val="28"/>
        </w:rPr>
        <w:t xml:space="preserve">a carattere non inferiore a 14  (interlinea 1,5) e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consistere in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un elaborato da un minimo di 2 a un massimo di </w:t>
      </w:r>
      <w:r w:rsidR="00142BFF" w:rsidRPr="007820CD">
        <w:rPr>
          <w:rFonts w:ascii="Times New Roman" w:hAnsi="Times New Roman" w:cs="Times New Roman"/>
          <w:sz w:val="28"/>
          <w:szCs w:val="28"/>
        </w:rPr>
        <w:t xml:space="preserve">4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 </w:t>
      </w:r>
      <w:r w:rsidR="00142BFF" w:rsidRPr="007820CD">
        <w:rPr>
          <w:rFonts w:ascii="Times New Roman" w:hAnsi="Times New Roman" w:cs="Times New Roman"/>
          <w:sz w:val="28"/>
          <w:szCs w:val="28"/>
        </w:rPr>
        <w:t>pagine</w:t>
      </w:r>
      <w:r w:rsidR="00A75C04" w:rsidRPr="007820CD">
        <w:rPr>
          <w:rFonts w:ascii="Times New Roman" w:hAnsi="Times New Roman" w:cs="Times New Roman"/>
          <w:sz w:val="28"/>
          <w:szCs w:val="28"/>
        </w:rPr>
        <w:t>.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f) </w:t>
      </w:r>
      <w:r w:rsidRPr="007820CD">
        <w:rPr>
          <w:rFonts w:ascii="Times New Roman" w:hAnsi="Times New Roman" w:cs="Times New Roman"/>
          <w:i/>
          <w:sz w:val="28"/>
          <w:szCs w:val="28"/>
        </w:rPr>
        <w:t>Domande di ammissione alla prova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Non appena il Dipartimento avrà pubblicato il calendario degli appelli, il docente comunicherà via </w:t>
      </w:r>
      <w:proofErr w:type="spellStart"/>
      <w:r w:rsidRPr="007820CD">
        <w:rPr>
          <w:rFonts w:ascii="Times New Roman" w:hAnsi="Times New Roman" w:cs="Times New Roman"/>
          <w:i/>
          <w:sz w:val="28"/>
          <w:szCs w:val="28"/>
        </w:rPr>
        <w:t>campusnet</w:t>
      </w:r>
      <w:proofErr w:type="spellEnd"/>
      <w:r w:rsidRPr="007820CD">
        <w:rPr>
          <w:rFonts w:ascii="Times New Roman" w:hAnsi="Times New Roman" w:cs="Times New Roman"/>
          <w:sz w:val="28"/>
          <w:szCs w:val="28"/>
        </w:rPr>
        <w:t>: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- le date degli appelli;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- le date a partire dalle quali ed entro le quali lo studente potrà formulare l’istanza di assegnazione di un tema.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La domanda di assegnazione dovrà contenere :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a)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il </w:t>
      </w:r>
      <w:r w:rsidRPr="007820CD">
        <w:rPr>
          <w:rFonts w:ascii="Times New Roman" w:hAnsi="Times New Roman" w:cs="Times New Roman"/>
          <w:sz w:val="28"/>
          <w:szCs w:val="28"/>
        </w:rPr>
        <w:t>nominativo del candidato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b)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il </w:t>
      </w:r>
      <w:r w:rsidRPr="007820CD">
        <w:rPr>
          <w:rFonts w:ascii="Times New Roman" w:hAnsi="Times New Roman" w:cs="Times New Roman"/>
          <w:sz w:val="28"/>
          <w:szCs w:val="28"/>
        </w:rPr>
        <w:t>numero di matricola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  <w:r w:rsidRPr="0078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c)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il </w:t>
      </w:r>
      <w:r w:rsidRPr="007820CD">
        <w:rPr>
          <w:rFonts w:ascii="Times New Roman" w:hAnsi="Times New Roman" w:cs="Times New Roman"/>
          <w:sz w:val="28"/>
          <w:szCs w:val="28"/>
        </w:rPr>
        <w:t>numero di telefono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A75C04" w:rsidRPr="007820CD" w:rsidRDefault="00A75C04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d)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l’indicazione della </w:t>
      </w:r>
      <w:r w:rsidR="00615538" w:rsidRPr="007820CD">
        <w:rPr>
          <w:rFonts w:ascii="Times New Roman" w:hAnsi="Times New Roman" w:cs="Times New Roman"/>
          <w:sz w:val="28"/>
          <w:szCs w:val="28"/>
        </w:rPr>
        <w:t>materia (il docente è titolare della catted</w:t>
      </w:r>
      <w:r w:rsidR="007820CD" w:rsidRPr="007820CD">
        <w:rPr>
          <w:rFonts w:ascii="Times New Roman" w:hAnsi="Times New Roman" w:cs="Times New Roman"/>
          <w:sz w:val="28"/>
          <w:szCs w:val="28"/>
        </w:rPr>
        <w:t>ra di tre diversi insegnamenti);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e) 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il </w:t>
      </w:r>
      <w:r w:rsidRPr="007820CD">
        <w:rPr>
          <w:rFonts w:ascii="Times New Roman" w:hAnsi="Times New Roman" w:cs="Times New Roman"/>
          <w:sz w:val="28"/>
          <w:szCs w:val="28"/>
        </w:rPr>
        <w:t>corso di studi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f) l’assenza di problemi di propedeuticità o di altri fattori ostativi alla registrazione del voto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g) </w:t>
      </w:r>
      <w:r w:rsidR="00EA6225" w:rsidRPr="007820CD">
        <w:rPr>
          <w:rFonts w:ascii="Times New Roman" w:hAnsi="Times New Roman" w:cs="Times New Roman"/>
          <w:sz w:val="28"/>
          <w:szCs w:val="28"/>
        </w:rPr>
        <w:t>l’</w:t>
      </w:r>
      <w:r w:rsidRPr="007820CD">
        <w:rPr>
          <w:rFonts w:ascii="Times New Roman" w:hAnsi="Times New Roman" w:cs="Times New Roman"/>
          <w:sz w:val="28"/>
          <w:szCs w:val="28"/>
        </w:rPr>
        <w:t>appello al quale chiede di essere ammesso.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L’istanza di assegnazione del titolo del tema dovrà essere inviata all’indirizzo di posta elettronica: </w:t>
      </w:r>
      <w:hyperlink r:id="rId6" w:history="1">
        <w:r w:rsidRPr="007820CD">
          <w:rPr>
            <w:rStyle w:val="Collegamentoipertestuale"/>
            <w:rFonts w:ascii="Times New Roman" w:hAnsi="Times New Roman" w:cs="Times New Roman"/>
            <w:sz w:val="28"/>
            <w:szCs w:val="28"/>
          </w:rPr>
          <w:t>giorgio.licci@unito.it</w:t>
        </w:r>
      </w:hyperlink>
      <w:r w:rsidRPr="007820CD">
        <w:rPr>
          <w:rFonts w:ascii="Times New Roman" w:hAnsi="Times New Roman" w:cs="Times New Roman"/>
          <w:sz w:val="28"/>
          <w:szCs w:val="28"/>
        </w:rPr>
        <w:t xml:space="preserve"> nella fascia temporale indicata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contestualmente </w:t>
      </w:r>
      <w:r w:rsidRPr="007820CD">
        <w:rPr>
          <w:rFonts w:ascii="Times New Roman" w:hAnsi="Times New Roman" w:cs="Times New Roman"/>
          <w:sz w:val="28"/>
          <w:szCs w:val="28"/>
        </w:rPr>
        <w:t>al calendario degli appelli.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lastRenderedPageBreak/>
        <w:t>Ricevuta l’istanza, il docente comunicherà, con lo stesso mezzo: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- il titolo del tema</w:t>
      </w:r>
      <w:r w:rsidR="007820CD" w:rsidRPr="007820CD">
        <w:rPr>
          <w:rFonts w:ascii="Times New Roman" w:hAnsi="Times New Roman" w:cs="Times New Roman"/>
          <w:sz w:val="28"/>
          <w:szCs w:val="28"/>
        </w:rPr>
        <w:t>;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- la data entro la quale lo studente dovrà far pervenire per </w:t>
      </w:r>
      <w:r w:rsidRPr="007820CD">
        <w:rPr>
          <w:rFonts w:ascii="Times New Roman" w:hAnsi="Times New Roman" w:cs="Times New Roman"/>
          <w:i/>
          <w:sz w:val="28"/>
          <w:szCs w:val="28"/>
        </w:rPr>
        <w:t>e-mail</w:t>
      </w:r>
      <w:r w:rsidRPr="007820CD">
        <w:rPr>
          <w:rFonts w:ascii="Times New Roman" w:hAnsi="Times New Roman" w:cs="Times New Roman"/>
          <w:sz w:val="28"/>
          <w:szCs w:val="28"/>
        </w:rPr>
        <w:t xml:space="preserve"> il tema svolto.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g) </w:t>
      </w:r>
      <w:r w:rsidRPr="007820CD">
        <w:rPr>
          <w:rFonts w:ascii="Times New Roman" w:hAnsi="Times New Roman" w:cs="Times New Roman"/>
          <w:i/>
          <w:sz w:val="28"/>
          <w:szCs w:val="28"/>
        </w:rPr>
        <w:t>Esito dell’esame</w:t>
      </w:r>
    </w:p>
    <w:p w:rsidR="00615538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Entro un periodo ragionevole, il docente comunicherà l’esito della prova.</w:t>
      </w:r>
    </w:p>
    <w:p w:rsidR="005B214A" w:rsidRPr="007820CD" w:rsidRDefault="00615538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Lo studente, a stretto giro di posta elettronica, comunicherà l’accettazione (o il rifiuto) del voto.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Pr="007820CD">
        <w:rPr>
          <w:rFonts w:ascii="Times New Roman" w:hAnsi="Times New Roman" w:cs="Times New Roman"/>
          <w:sz w:val="28"/>
          <w:szCs w:val="28"/>
        </w:rPr>
        <w:t xml:space="preserve">In considerazione dell’ingente numero di allievi dei tre insegnamenti di competenza del docente, la proclamazione </w:t>
      </w:r>
      <w:r w:rsidR="005B214A" w:rsidRPr="007820CD">
        <w:rPr>
          <w:rFonts w:ascii="Times New Roman" w:hAnsi="Times New Roman" w:cs="Times New Roman"/>
          <w:sz w:val="28"/>
          <w:szCs w:val="28"/>
        </w:rPr>
        <w:t xml:space="preserve">del voto, via </w:t>
      </w:r>
      <w:proofErr w:type="spellStart"/>
      <w:r w:rsidR="005B214A" w:rsidRPr="007820CD">
        <w:rPr>
          <w:rFonts w:ascii="Times New Roman" w:hAnsi="Times New Roman" w:cs="Times New Roman"/>
          <w:sz w:val="28"/>
          <w:szCs w:val="28"/>
        </w:rPr>
        <w:t>webex</w:t>
      </w:r>
      <w:proofErr w:type="spellEnd"/>
      <w:r w:rsidR="005B214A" w:rsidRPr="007820CD">
        <w:rPr>
          <w:rFonts w:ascii="Times New Roman" w:hAnsi="Times New Roman" w:cs="Times New Roman"/>
          <w:sz w:val="28"/>
          <w:szCs w:val="28"/>
        </w:rPr>
        <w:t>, non avrà luogo, salvo espressa richiesta del candidato all’atto dell’accettazione del voto.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="005B214A" w:rsidRPr="007820CD">
        <w:rPr>
          <w:rFonts w:ascii="Times New Roman" w:hAnsi="Times New Roman" w:cs="Times New Roman"/>
          <w:sz w:val="28"/>
          <w:szCs w:val="28"/>
        </w:rPr>
        <w:t>Se il voto sarà accettato, lo studente, non appena possibile, dovrà iscriversi all’appello che aveva indicato nella domanda di ammissione.</w:t>
      </w: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h) </w:t>
      </w:r>
      <w:r w:rsidRPr="007820CD">
        <w:rPr>
          <w:rFonts w:ascii="Times New Roman" w:hAnsi="Times New Roman" w:cs="Times New Roman"/>
          <w:i/>
          <w:sz w:val="28"/>
          <w:szCs w:val="28"/>
        </w:rPr>
        <w:t>Registrazione del voto</w:t>
      </w:r>
    </w:p>
    <w:p w:rsidR="003230DE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I voti, se accettati, vengono provvisoriamente registrati alla data dell’appello.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Il sistema prevede che il voto</w:t>
      </w:r>
      <w:r w:rsidR="00EA6225" w:rsidRPr="007820CD">
        <w:rPr>
          <w:rFonts w:ascii="Times New Roman" w:hAnsi="Times New Roman" w:cs="Times New Roman"/>
          <w:sz w:val="28"/>
          <w:szCs w:val="28"/>
        </w:rPr>
        <w:t>,</w:t>
      </w:r>
      <w:r w:rsidRPr="007820CD">
        <w:rPr>
          <w:rFonts w:ascii="Times New Roman" w:hAnsi="Times New Roman" w:cs="Times New Roman"/>
          <w:sz w:val="28"/>
          <w:szCs w:val="28"/>
        </w:rPr>
        <w:t xml:space="preserve"> provvisoriamente registrato</w:t>
      </w:r>
      <w:r w:rsidR="00EA6225" w:rsidRPr="007820CD">
        <w:rPr>
          <w:rFonts w:ascii="Times New Roman" w:hAnsi="Times New Roman" w:cs="Times New Roman"/>
          <w:sz w:val="28"/>
          <w:szCs w:val="28"/>
        </w:rPr>
        <w:t>,</w:t>
      </w:r>
      <w:r w:rsidRPr="007820CD">
        <w:rPr>
          <w:rFonts w:ascii="Times New Roman" w:hAnsi="Times New Roman" w:cs="Times New Roman"/>
          <w:sz w:val="28"/>
          <w:szCs w:val="28"/>
        </w:rPr>
        <w:t xml:space="preserve"> venga inviato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 </w:t>
      </w:r>
      <w:r w:rsidR="00EA6225" w:rsidRPr="007820CD">
        <w:rPr>
          <w:rFonts w:ascii="Times New Roman" w:hAnsi="Times New Roman" w:cs="Times New Roman"/>
          <w:i/>
          <w:sz w:val="28"/>
          <w:szCs w:val="28"/>
        </w:rPr>
        <w:t>on line</w:t>
      </w:r>
      <w:r w:rsidR="00EA6225" w:rsidRPr="007820CD">
        <w:rPr>
          <w:rFonts w:ascii="Times New Roman" w:hAnsi="Times New Roman" w:cs="Times New Roman"/>
          <w:sz w:val="28"/>
          <w:szCs w:val="28"/>
        </w:rPr>
        <w:t xml:space="preserve"> agli studenti</w:t>
      </w:r>
      <w:r w:rsidR="00A20F00" w:rsidRPr="007820CD">
        <w:rPr>
          <w:rFonts w:ascii="Times New Roman" w:hAnsi="Times New Roman" w:cs="Times New Roman"/>
          <w:sz w:val="28"/>
          <w:szCs w:val="28"/>
        </w:rPr>
        <w:t>,</w:t>
      </w:r>
      <w:r w:rsidRPr="007820CD">
        <w:rPr>
          <w:rFonts w:ascii="Times New Roman" w:hAnsi="Times New Roman" w:cs="Times New Roman"/>
          <w:sz w:val="28"/>
          <w:szCs w:val="28"/>
        </w:rPr>
        <w:t xml:space="preserve">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i quali </w:t>
      </w:r>
      <w:r w:rsidRPr="007820CD">
        <w:rPr>
          <w:rFonts w:ascii="Times New Roman" w:hAnsi="Times New Roman" w:cs="Times New Roman"/>
          <w:sz w:val="28"/>
          <w:szCs w:val="28"/>
        </w:rPr>
        <w:t xml:space="preserve">hanno </w:t>
      </w:r>
      <w:r w:rsidR="00A20F00" w:rsidRPr="007820CD">
        <w:rPr>
          <w:rFonts w:ascii="Times New Roman" w:hAnsi="Times New Roman" w:cs="Times New Roman"/>
          <w:sz w:val="28"/>
          <w:szCs w:val="28"/>
        </w:rPr>
        <w:t xml:space="preserve">a disposizione </w:t>
      </w:r>
      <w:r w:rsidRPr="007820CD">
        <w:rPr>
          <w:rFonts w:ascii="Times New Roman" w:hAnsi="Times New Roman" w:cs="Times New Roman"/>
          <w:sz w:val="28"/>
          <w:szCs w:val="28"/>
        </w:rPr>
        <w:t>un numero di giorni (attualmente 5) per accettare (nuovamente) o rifiutare il voto o per segnalare eventuali errori.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Decorsi i 5 giorni, la registrazione diviene definitiva.</w:t>
      </w: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4A" w:rsidRPr="007820CD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i) </w:t>
      </w:r>
      <w:r w:rsidRPr="007820CD">
        <w:rPr>
          <w:rFonts w:ascii="Times New Roman" w:hAnsi="Times New Roman" w:cs="Times New Roman"/>
          <w:i/>
          <w:sz w:val="28"/>
          <w:szCs w:val="28"/>
        </w:rPr>
        <w:t>Sessione d’esami</w:t>
      </w:r>
    </w:p>
    <w:p w:rsidR="005B214A" w:rsidRDefault="005B214A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Gli studenti che intendano</w:t>
      </w:r>
      <w:r w:rsidR="0038730B" w:rsidRPr="007820CD">
        <w:rPr>
          <w:rFonts w:ascii="Times New Roman" w:hAnsi="Times New Roman" w:cs="Times New Roman"/>
          <w:sz w:val="28"/>
          <w:szCs w:val="28"/>
        </w:rPr>
        <w:t xml:space="preserve"> sostenere l’esame con il professor Licci e nelle modalità indicate in questo avviso hanno a disposizione la sessione primaverile ed estiva (maggio-giugno-luglio-settembre), perché</w:t>
      </w:r>
      <w:r w:rsidR="00A20F00" w:rsidRPr="007820CD">
        <w:rPr>
          <w:rFonts w:ascii="Times New Roman" w:hAnsi="Times New Roman" w:cs="Times New Roman"/>
          <w:sz w:val="28"/>
          <w:szCs w:val="28"/>
        </w:rPr>
        <w:t>,</w:t>
      </w:r>
      <w:r w:rsidR="0038730B" w:rsidRPr="007820CD">
        <w:rPr>
          <w:rFonts w:ascii="Times New Roman" w:hAnsi="Times New Roman" w:cs="Times New Roman"/>
          <w:sz w:val="28"/>
          <w:szCs w:val="28"/>
        </w:rPr>
        <w:t xml:space="preserve"> successivamente</w:t>
      </w:r>
      <w:r w:rsidR="00A20F00" w:rsidRPr="007820CD">
        <w:rPr>
          <w:rFonts w:ascii="Times New Roman" w:hAnsi="Times New Roman" w:cs="Times New Roman"/>
          <w:sz w:val="28"/>
          <w:szCs w:val="28"/>
        </w:rPr>
        <w:t>,</w:t>
      </w:r>
      <w:r w:rsidR="0038730B" w:rsidRPr="007820CD">
        <w:rPr>
          <w:rFonts w:ascii="Times New Roman" w:hAnsi="Times New Roman" w:cs="Times New Roman"/>
          <w:sz w:val="28"/>
          <w:szCs w:val="28"/>
        </w:rPr>
        <w:t xml:space="preserve"> il docente lascerà l’Ateneo torinese.</w:t>
      </w:r>
    </w:p>
    <w:p w:rsidR="0038730B" w:rsidRPr="007820CD" w:rsidRDefault="0038730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DE" w:rsidRDefault="0038730B" w:rsidP="003E3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 xml:space="preserve">l) </w:t>
      </w:r>
      <w:r w:rsidRPr="007820CD">
        <w:rPr>
          <w:rFonts w:ascii="Times New Roman" w:hAnsi="Times New Roman" w:cs="Times New Roman"/>
          <w:i/>
          <w:sz w:val="28"/>
          <w:szCs w:val="28"/>
        </w:rPr>
        <w:t>Varie</w:t>
      </w:r>
      <w:r w:rsidRPr="0078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5" w:rsidRPr="007820CD" w:rsidRDefault="0038730B" w:rsidP="00C13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CD">
        <w:rPr>
          <w:rFonts w:ascii="Times New Roman" w:hAnsi="Times New Roman" w:cs="Times New Roman"/>
          <w:sz w:val="28"/>
          <w:szCs w:val="28"/>
        </w:rPr>
        <w:t>Altre indicazioni utili sono contenute nelle pagine del sito telematico inerente le discipline insegnate dal docente.</w:t>
      </w:r>
    </w:p>
    <w:sectPr w:rsidR="00C13425" w:rsidRPr="00782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6A"/>
    <w:rsid w:val="00142BFF"/>
    <w:rsid w:val="003230DE"/>
    <w:rsid w:val="00371F4B"/>
    <w:rsid w:val="0038730B"/>
    <w:rsid w:val="00387844"/>
    <w:rsid w:val="003E3992"/>
    <w:rsid w:val="005B214A"/>
    <w:rsid w:val="00615538"/>
    <w:rsid w:val="007745B5"/>
    <w:rsid w:val="007820CD"/>
    <w:rsid w:val="00A20F00"/>
    <w:rsid w:val="00A51D71"/>
    <w:rsid w:val="00A75C04"/>
    <w:rsid w:val="00C13425"/>
    <w:rsid w:val="00EA6225"/>
    <w:rsid w:val="00F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orgio.licci@uni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1F9B-8EC5-4C21-9C1C-7C92DDD4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</cp:lastModifiedBy>
  <cp:revision>7</cp:revision>
  <cp:lastPrinted>2021-02-14T17:30:00Z</cp:lastPrinted>
  <dcterms:created xsi:type="dcterms:W3CDTF">2021-02-14T11:26:00Z</dcterms:created>
  <dcterms:modified xsi:type="dcterms:W3CDTF">2021-02-14T17:35:00Z</dcterms:modified>
</cp:coreProperties>
</file>